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成都市第五人民医院</w:t>
      </w:r>
    </w:p>
    <w:p>
      <w:pPr>
        <w:jc w:val="center"/>
        <w:rPr>
          <w:rFonts w:hint="default"/>
          <w:b/>
          <w:bCs/>
          <w:sz w:val="44"/>
          <w:szCs w:val="44"/>
          <w:lang w:val="en-US" w:eastAsia="zh-CN"/>
        </w:rPr>
      </w:pPr>
      <w:r>
        <w:rPr>
          <w:rFonts w:hint="eastAsia"/>
          <w:b/>
          <w:bCs/>
          <w:sz w:val="44"/>
          <w:szCs w:val="44"/>
          <w:lang w:val="en-US" w:eastAsia="zh-CN"/>
        </w:rPr>
        <w:t>调研04挂网清单</w:t>
      </w:r>
    </w:p>
    <w:p>
      <w:pPr>
        <w:rPr>
          <w:rFonts w:ascii="仿宋" w:hAnsi="仿宋" w:eastAsia="仿宋" w:cs="仿宋"/>
          <w:b/>
          <w:bCs/>
          <w:sz w:val="32"/>
          <w:szCs w:val="32"/>
        </w:rPr>
      </w:pPr>
      <w:r>
        <w:rPr>
          <w:rFonts w:hint="eastAsia" w:ascii="仿宋" w:hAnsi="仿宋" w:eastAsia="仿宋" w:cs="仿宋"/>
          <w:b/>
          <w:bCs/>
          <w:sz w:val="32"/>
          <w:szCs w:val="32"/>
        </w:rPr>
        <w:t>一、医疗设备整体维保要求：</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（一）公司具备医疗经营维保资</w:t>
      </w:r>
      <w:bookmarkStart w:id="0" w:name="_GoBack"/>
      <w:bookmarkEnd w:id="0"/>
      <w:r>
        <w:rPr>
          <w:rFonts w:hint="eastAsia" w:ascii="仿宋" w:hAnsi="仿宋" w:eastAsia="仿宋" w:cs="仿宋"/>
          <w:color w:val="000000"/>
          <w:kern w:val="0"/>
          <w:sz w:val="32"/>
          <w:szCs w:val="32"/>
        </w:rPr>
        <w:t>质，常驻有资质工程师2人，提供24小时服务；对所维保设备制定定期保养和质控计划，按期进行并出具保养工单和质控报告，分类成册。全保设备，含所有维修配件、系统软件与更新、日常保养及质控等；技术保设备含所有的故障维修、系统软件更新安装、日常保养及质控等。</w:t>
      </w:r>
    </w:p>
    <w:p>
      <w:pP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（二）科室报修后，30分钟内现场检查进行维修。</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（三）保证设备正常运转，保证整机开机率全年达到95%。</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（四）除放射类其他设备发生故障24小时内不能解决，提供相应档次备用设备。</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（五）每月进行巡检，提交月巡检总结报告和维修保障总结报告。</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（六）每年提交设备质控报告，进行1次风险评估工作。</w:t>
      </w:r>
    </w:p>
    <w:p>
      <w:pP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（七）针对不同类设备制定每年不少于一次的不同范围使用与日常维护保养培训计划。</w:t>
      </w:r>
    </w:p>
    <w:p>
      <w:pPr>
        <w:rPr>
          <w:rFonts w:ascii="仿宋" w:hAnsi="仿宋" w:eastAsia="仿宋" w:cs="仿宋"/>
          <w:sz w:val="32"/>
          <w:szCs w:val="32"/>
        </w:rPr>
      </w:pPr>
      <w:r>
        <w:rPr>
          <w:rFonts w:hint="eastAsia" w:ascii="仿宋" w:hAnsi="仿宋" w:eastAsia="仿宋" w:cs="仿宋"/>
          <w:color w:val="000000"/>
          <w:kern w:val="0"/>
          <w:sz w:val="32"/>
          <w:szCs w:val="32"/>
        </w:rPr>
        <w:t>（八）对院方未纳入保养计划设备有义务提供技术支持。</w:t>
      </w:r>
    </w:p>
    <w:p>
      <w:pPr>
        <w:rPr>
          <w:rFonts w:ascii="仿宋" w:hAnsi="仿宋" w:eastAsia="仿宋" w:cs="仿宋"/>
          <w:b/>
          <w:bCs/>
          <w:sz w:val="32"/>
          <w:szCs w:val="32"/>
        </w:rPr>
      </w:pPr>
      <w:r>
        <w:rPr>
          <w:rFonts w:hint="eastAsia" w:ascii="仿宋" w:hAnsi="仿宋" w:eastAsia="仿宋" w:cs="仿宋"/>
          <w:b/>
          <w:bCs/>
          <w:color w:val="000000"/>
          <w:kern w:val="0"/>
          <w:sz w:val="32"/>
          <w:szCs w:val="32"/>
        </w:rPr>
        <w:t>二、设备清单如下：</w:t>
      </w:r>
    </w:p>
    <w:tbl>
      <w:tblPr>
        <w:tblStyle w:val="4"/>
        <w:tblW w:w="4995" w:type="pct"/>
        <w:tblInd w:w="0" w:type="dxa"/>
        <w:tblLayout w:type="autofit"/>
        <w:tblCellMar>
          <w:top w:w="0" w:type="dxa"/>
          <w:left w:w="0" w:type="dxa"/>
          <w:bottom w:w="0" w:type="dxa"/>
          <w:right w:w="0" w:type="dxa"/>
        </w:tblCellMar>
      </w:tblPr>
      <w:tblGrid>
        <w:gridCol w:w="914"/>
        <w:gridCol w:w="2075"/>
        <w:gridCol w:w="2318"/>
        <w:gridCol w:w="805"/>
        <w:gridCol w:w="1063"/>
        <w:gridCol w:w="1153"/>
      </w:tblGrid>
      <w:tr>
        <w:tblPrEx>
          <w:tblCellMar>
            <w:top w:w="0" w:type="dxa"/>
            <w:left w:w="0" w:type="dxa"/>
            <w:bottom w:w="0" w:type="dxa"/>
            <w:right w:w="0" w:type="dxa"/>
          </w:tblCellMar>
        </w:tblPrEx>
        <w:trPr>
          <w:trHeight w:val="1095" w:hRule="atLeast"/>
        </w:trPr>
        <w:tc>
          <w:tcPr>
            <w:tcW w:w="548"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申请科室</w:t>
            </w:r>
          </w:p>
        </w:tc>
        <w:tc>
          <w:tcPr>
            <w:tcW w:w="12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设备名称</w:t>
            </w:r>
          </w:p>
        </w:tc>
        <w:tc>
          <w:tcPr>
            <w:tcW w:w="139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设备型号</w:t>
            </w:r>
          </w:p>
        </w:tc>
        <w:tc>
          <w:tcPr>
            <w:tcW w:w="48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数量</w:t>
            </w:r>
          </w:p>
        </w:tc>
        <w:tc>
          <w:tcPr>
            <w:tcW w:w="63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维保方式</w:t>
            </w:r>
          </w:p>
        </w:tc>
        <w:tc>
          <w:tcPr>
            <w:tcW w:w="69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维保期限（年）</w:t>
            </w:r>
          </w:p>
        </w:tc>
      </w:tr>
      <w:tr>
        <w:tblPrEx>
          <w:tblCellMar>
            <w:top w:w="0" w:type="dxa"/>
            <w:left w:w="0" w:type="dxa"/>
            <w:bottom w:w="0" w:type="dxa"/>
            <w:right w:w="0" w:type="dxa"/>
          </w:tblCellMar>
        </w:tblPrEx>
        <w:trPr>
          <w:trHeight w:val="285" w:hRule="atLeast"/>
        </w:trPr>
        <w:tc>
          <w:tcPr>
            <w:tcW w:w="548" w:type="pct"/>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放射科</w:t>
            </w:r>
          </w:p>
        </w:tc>
        <w:tc>
          <w:tcPr>
            <w:tcW w:w="124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GE16排螺旋CT</w:t>
            </w: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GE16排螺旋CT</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飞利浦单板DR</w:t>
            </w: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飞利浦单板DR</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34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万东DR新东方1000（东区）</w:t>
            </w: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万东DR新东方1000</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55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西门子数字胃肠镜DRF</w:t>
            </w: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SiemensAXICM Luminos drf</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55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西门子数字乳腺机</w:t>
            </w: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Siemens MaMMomAT inspiration</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爱克发移动DR</w:t>
            </w: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AGFA DX-D100</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普爱小C臂</w:t>
            </w: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普爱小C臂</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360"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骨科小C KD-C5000</w:t>
            </w: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KD-203</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锐珂DR</w:t>
            </w: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锐珂DR KD-DR-3000</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超声科</w:t>
            </w:r>
          </w:p>
        </w:tc>
        <w:tc>
          <w:tcPr>
            <w:tcW w:w="124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彩超机</w:t>
            </w: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百胜DU-8</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西门子G60</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西门子S1000</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GE e-8</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GE log e9</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开立S50</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飞利浦A50</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东芝阿波罗i500</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百胜魅力20</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迈瑞M7</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飞利浦EPIQ5</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24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39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Prosound α 6</w:t>
            </w:r>
          </w:p>
        </w:tc>
        <w:tc>
          <w:tcPr>
            <w:tcW w:w="4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tcBorders>
              <w:top w:val="nil"/>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口腔科</w:t>
            </w:r>
          </w:p>
        </w:tc>
        <w:tc>
          <w:tcPr>
            <w:tcW w:w="1245"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口腔全景X光机</w:t>
            </w:r>
          </w:p>
        </w:tc>
        <w:tc>
          <w:tcPr>
            <w:tcW w:w="1391"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PAPAYA Plus</w:t>
            </w:r>
          </w:p>
        </w:tc>
        <w:tc>
          <w:tcPr>
            <w:tcW w:w="483"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auto" w:sz="4"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548" w:type="pct"/>
            <w:tcBorders>
              <w:top w:val="nil"/>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内分泌</w:t>
            </w:r>
          </w:p>
        </w:tc>
        <w:tc>
          <w:tcPr>
            <w:tcW w:w="1245"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骨密度仪</w:t>
            </w:r>
          </w:p>
        </w:tc>
        <w:tc>
          <w:tcPr>
            <w:tcW w:w="1391"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GE</w:t>
            </w:r>
          </w:p>
        </w:tc>
        <w:tc>
          <w:tcPr>
            <w:tcW w:w="483"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38"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技术保</w:t>
            </w:r>
          </w:p>
        </w:tc>
        <w:tc>
          <w:tcPr>
            <w:tcW w:w="692" w:type="pct"/>
            <w:tcBorders>
              <w:top w:val="nil"/>
              <w:left w:val="nil"/>
              <w:bottom w:val="single" w:color="auto" w:sz="4"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561" w:hRule="atLeast"/>
        </w:trPr>
        <w:tc>
          <w:tcPr>
            <w:tcW w:w="548"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各科室</w:t>
            </w:r>
          </w:p>
        </w:tc>
        <w:tc>
          <w:tcPr>
            <w:tcW w:w="12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监护仪</w:t>
            </w:r>
          </w:p>
        </w:tc>
        <w:tc>
          <w:tcPr>
            <w:tcW w:w="139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见下表附件1</w:t>
            </w:r>
          </w:p>
        </w:tc>
        <w:tc>
          <w:tcPr>
            <w:tcW w:w="483"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4"/>
              </w:rPr>
            </w:pPr>
            <w:r>
              <w:rPr>
                <w:rFonts w:hint="eastAsia" w:ascii="宋体" w:hAnsi="宋体" w:eastAsia="宋体" w:cs="宋体"/>
                <w:color w:val="000000"/>
                <w:kern w:val="0"/>
                <w:sz w:val="24"/>
              </w:rPr>
              <w:t>1,116</w:t>
            </w:r>
          </w:p>
        </w:tc>
        <w:tc>
          <w:tcPr>
            <w:tcW w:w="638"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全保</w:t>
            </w:r>
          </w:p>
        </w:tc>
        <w:tc>
          <w:tcPr>
            <w:tcW w:w="692"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0" w:type="dxa"/>
            <w:bottom w:w="0" w:type="dxa"/>
            <w:right w:w="0" w:type="dxa"/>
          </w:tblCellMar>
        </w:tblPrEx>
        <w:trPr>
          <w:trHeight w:val="561"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除颤仪</w:t>
            </w:r>
          </w:p>
        </w:tc>
        <w:tc>
          <w:tcPr>
            <w:tcW w:w="139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见下表附件2</w:t>
            </w:r>
          </w:p>
        </w:tc>
        <w:tc>
          <w:tcPr>
            <w:tcW w:w="483"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 w:val="24"/>
              </w:rPr>
            </w:pPr>
            <w:r>
              <w:rPr>
                <w:rFonts w:hint="eastAsia" w:ascii="宋体" w:hAnsi="宋体" w:eastAsia="宋体" w:cs="宋体"/>
                <w:color w:val="000000"/>
                <w:kern w:val="0"/>
                <w:sz w:val="24"/>
              </w:rPr>
              <w:t>70</w:t>
            </w:r>
          </w:p>
        </w:tc>
        <w:tc>
          <w:tcPr>
            <w:tcW w:w="638"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全保</w:t>
            </w:r>
          </w:p>
        </w:tc>
        <w:tc>
          <w:tcPr>
            <w:tcW w:w="692"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0" w:type="dxa"/>
            <w:bottom w:w="0" w:type="dxa"/>
            <w:right w:w="0" w:type="dxa"/>
          </w:tblCellMar>
        </w:tblPrEx>
        <w:trPr>
          <w:trHeight w:val="561"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输液泵</w:t>
            </w:r>
          </w:p>
        </w:tc>
        <w:tc>
          <w:tcPr>
            <w:tcW w:w="139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见下表附件3</w:t>
            </w:r>
          </w:p>
        </w:tc>
        <w:tc>
          <w:tcPr>
            <w:tcW w:w="483"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422</w:t>
            </w:r>
          </w:p>
        </w:tc>
        <w:tc>
          <w:tcPr>
            <w:tcW w:w="638"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全保</w:t>
            </w:r>
          </w:p>
        </w:tc>
        <w:tc>
          <w:tcPr>
            <w:tcW w:w="692"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0" w:type="dxa"/>
            <w:bottom w:w="0" w:type="dxa"/>
            <w:right w:w="0" w:type="dxa"/>
          </w:tblCellMar>
        </w:tblPrEx>
        <w:trPr>
          <w:trHeight w:val="561"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注射泵</w:t>
            </w:r>
          </w:p>
        </w:tc>
        <w:tc>
          <w:tcPr>
            <w:tcW w:w="139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见下表附件4</w:t>
            </w:r>
          </w:p>
        </w:tc>
        <w:tc>
          <w:tcPr>
            <w:tcW w:w="483"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557</w:t>
            </w:r>
          </w:p>
        </w:tc>
        <w:tc>
          <w:tcPr>
            <w:tcW w:w="638"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全保</w:t>
            </w:r>
          </w:p>
        </w:tc>
        <w:tc>
          <w:tcPr>
            <w:tcW w:w="692"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0" w:type="dxa"/>
            <w:bottom w:w="0" w:type="dxa"/>
            <w:right w:w="0" w:type="dxa"/>
          </w:tblCellMar>
        </w:tblPrEx>
        <w:trPr>
          <w:trHeight w:val="561"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呼吸机</w:t>
            </w:r>
          </w:p>
        </w:tc>
        <w:tc>
          <w:tcPr>
            <w:tcW w:w="139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见下表附件5</w:t>
            </w:r>
          </w:p>
        </w:tc>
        <w:tc>
          <w:tcPr>
            <w:tcW w:w="483"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155</w:t>
            </w:r>
          </w:p>
        </w:tc>
        <w:tc>
          <w:tcPr>
            <w:tcW w:w="638"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全保</w:t>
            </w:r>
          </w:p>
        </w:tc>
        <w:tc>
          <w:tcPr>
            <w:tcW w:w="692"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0" w:type="dxa"/>
            <w:bottom w:w="0" w:type="dxa"/>
            <w:right w:w="0" w:type="dxa"/>
          </w:tblCellMar>
        </w:tblPrEx>
        <w:trPr>
          <w:trHeight w:val="561"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麻醉机</w:t>
            </w:r>
          </w:p>
        </w:tc>
        <w:tc>
          <w:tcPr>
            <w:tcW w:w="139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各类型号</w:t>
            </w:r>
          </w:p>
        </w:tc>
        <w:tc>
          <w:tcPr>
            <w:tcW w:w="483"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34</w:t>
            </w:r>
          </w:p>
        </w:tc>
        <w:tc>
          <w:tcPr>
            <w:tcW w:w="638"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全保</w:t>
            </w:r>
          </w:p>
        </w:tc>
        <w:tc>
          <w:tcPr>
            <w:tcW w:w="692"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0" w:type="dxa"/>
            <w:bottom w:w="0" w:type="dxa"/>
            <w:right w:w="0" w:type="dxa"/>
          </w:tblCellMar>
        </w:tblPrEx>
        <w:trPr>
          <w:trHeight w:val="561"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cs="宋体"/>
                <w:color w:val="000000"/>
                <w:kern w:val="0"/>
                <w:sz w:val="24"/>
              </w:rPr>
              <w:t>婴儿培养箱、新生儿辐射台，新生儿转运箱</w:t>
            </w:r>
          </w:p>
        </w:tc>
        <w:tc>
          <w:tcPr>
            <w:tcW w:w="139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各类型号</w:t>
            </w:r>
          </w:p>
        </w:tc>
        <w:tc>
          <w:tcPr>
            <w:tcW w:w="483"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sz w:val="24"/>
              </w:rPr>
              <w:t>40</w:t>
            </w:r>
          </w:p>
        </w:tc>
        <w:tc>
          <w:tcPr>
            <w:tcW w:w="638"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全保</w:t>
            </w:r>
          </w:p>
        </w:tc>
        <w:tc>
          <w:tcPr>
            <w:tcW w:w="692"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0" w:type="dxa"/>
            <w:bottom w:w="0" w:type="dxa"/>
            <w:right w:w="0" w:type="dxa"/>
          </w:tblCellMar>
        </w:tblPrEx>
        <w:trPr>
          <w:trHeight w:val="561"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心电图机</w:t>
            </w:r>
          </w:p>
        </w:tc>
        <w:tc>
          <w:tcPr>
            <w:tcW w:w="139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各类型号</w:t>
            </w:r>
          </w:p>
        </w:tc>
        <w:tc>
          <w:tcPr>
            <w:tcW w:w="483"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22</w:t>
            </w:r>
          </w:p>
        </w:tc>
        <w:tc>
          <w:tcPr>
            <w:tcW w:w="638"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全保</w:t>
            </w:r>
          </w:p>
        </w:tc>
        <w:tc>
          <w:tcPr>
            <w:tcW w:w="692"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0" w:type="dxa"/>
            <w:bottom w:w="0" w:type="dxa"/>
            <w:right w:w="0" w:type="dxa"/>
          </w:tblCellMar>
        </w:tblPrEx>
        <w:trPr>
          <w:trHeight w:val="561" w:hRule="atLeast"/>
        </w:trPr>
        <w:tc>
          <w:tcPr>
            <w:tcW w:w="5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24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洗胃机</w:t>
            </w:r>
          </w:p>
        </w:tc>
        <w:tc>
          <w:tcPr>
            <w:tcW w:w="139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各类型号</w:t>
            </w:r>
          </w:p>
        </w:tc>
        <w:tc>
          <w:tcPr>
            <w:tcW w:w="483"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638"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全保</w:t>
            </w:r>
          </w:p>
        </w:tc>
        <w:tc>
          <w:tcPr>
            <w:tcW w:w="692"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bl>
    <w:p>
      <w:pPr>
        <w:adjustRightInd w:val="0"/>
        <w:snapToGrid w:val="0"/>
      </w:pPr>
    </w:p>
    <w:p/>
    <w:p>
      <w:pPr>
        <w:rPr>
          <w:rFonts w:ascii="宋体" w:hAnsi="宋体"/>
          <w:b/>
          <w:bCs/>
          <w:sz w:val="28"/>
          <w:szCs w:val="28"/>
        </w:rPr>
      </w:pPr>
      <w:r>
        <w:rPr>
          <w:rFonts w:hint="eastAsia" w:ascii="宋体" w:hAnsi="宋体"/>
          <w:b/>
          <w:bCs/>
          <w:sz w:val="28"/>
          <w:szCs w:val="28"/>
        </w:rPr>
        <w:t>附件1：     监护仪</w:t>
      </w:r>
      <w:r>
        <w:rPr>
          <w:rFonts w:hint="eastAsia" w:ascii="宋体" w:hAnsi="宋体" w:eastAsia="宋体" w:cs="宋体"/>
          <w:b/>
          <w:bCs/>
          <w:sz w:val="30"/>
          <w:szCs w:val="30"/>
        </w:rPr>
        <w:t>维保内容清单</w:t>
      </w:r>
    </w:p>
    <w:tbl>
      <w:tblPr>
        <w:tblStyle w:val="4"/>
        <w:tblW w:w="7498" w:type="dxa"/>
        <w:tblInd w:w="0" w:type="dxa"/>
        <w:tblLayout w:type="autofit"/>
        <w:tblCellMar>
          <w:top w:w="0" w:type="dxa"/>
          <w:left w:w="0" w:type="dxa"/>
          <w:bottom w:w="0" w:type="dxa"/>
          <w:right w:w="0" w:type="dxa"/>
        </w:tblCellMar>
      </w:tblPr>
      <w:tblGrid>
        <w:gridCol w:w="555"/>
        <w:gridCol w:w="2668"/>
        <w:gridCol w:w="2580"/>
        <w:gridCol w:w="1695"/>
      </w:tblGrid>
      <w:tr>
        <w:tblPrEx>
          <w:tblCellMar>
            <w:top w:w="0" w:type="dxa"/>
            <w:left w:w="0" w:type="dxa"/>
            <w:bottom w:w="0" w:type="dxa"/>
            <w:right w:w="0" w:type="dxa"/>
          </w:tblCellMar>
        </w:tblPrEx>
        <w:trPr>
          <w:trHeight w:val="8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设备名称和型号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生产厂家</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设备数量（台）</w:t>
            </w:r>
          </w:p>
        </w:tc>
      </w:tr>
      <w:tr>
        <w:tblPrEx>
          <w:tblCellMar>
            <w:top w:w="0" w:type="dxa"/>
            <w:left w:w="0" w:type="dxa"/>
            <w:bottom w:w="0" w:type="dxa"/>
            <w:right w:w="0"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668"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监护仪（MEC-1000）</w:t>
            </w:r>
          </w:p>
        </w:tc>
        <w:tc>
          <w:tcPr>
            <w:tcW w:w="258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深圳迈瑞</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317</w:t>
            </w:r>
          </w:p>
        </w:tc>
      </w:tr>
      <w:tr>
        <w:tblPrEx>
          <w:tblCellMar>
            <w:top w:w="0" w:type="dxa"/>
            <w:left w:w="0" w:type="dxa"/>
            <w:bottom w:w="0" w:type="dxa"/>
            <w:right w:w="0" w:type="dxa"/>
          </w:tblCellMar>
        </w:tblPrEx>
        <w:trPr>
          <w:trHeight w:val="7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6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监护仪（PM-8000 PM-7000 PM-9000）</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深圳迈瑞</w:t>
            </w:r>
          </w:p>
        </w:tc>
        <w:tc>
          <w:tcPr>
            <w:tcW w:w="16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108</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6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监护仪(IMEC8)</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深圳迈瑞</w:t>
            </w:r>
          </w:p>
        </w:tc>
        <w:tc>
          <w:tcPr>
            <w:tcW w:w="16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312</w:t>
            </w:r>
          </w:p>
        </w:tc>
      </w:tr>
      <w:tr>
        <w:tblPrEx>
          <w:tblCellMar>
            <w:top w:w="0" w:type="dxa"/>
            <w:left w:w="0" w:type="dxa"/>
            <w:bottom w:w="0" w:type="dxa"/>
            <w:right w:w="0" w:type="dxa"/>
          </w:tblCellMar>
        </w:tblPrEx>
        <w:trPr>
          <w:trHeight w:val="4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6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监护仪（IPM8  IPM10)</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深圳迈瑞</w:t>
            </w:r>
          </w:p>
        </w:tc>
        <w:tc>
          <w:tcPr>
            <w:tcW w:w="16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监护仪（PM-9000）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瑞博</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病人监护仪（M1000）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广州宝莱特</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124</w:t>
            </w:r>
          </w:p>
        </w:tc>
      </w:tr>
      <w:tr>
        <w:tblPrEx>
          <w:tblCellMar>
            <w:top w:w="0" w:type="dxa"/>
            <w:left w:w="0" w:type="dxa"/>
            <w:bottom w:w="0" w:type="dxa"/>
            <w:right w:w="0" w:type="dxa"/>
          </w:tblCellMar>
        </w:tblPrEx>
        <w:trPr>
          <w:trHeight w:val="7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病人监护仪（BeneVision N12）</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深圳迈瑞</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r>
      <w:tr>
        <w:tblPrEx>
          <w:tblCellMar>
            <w:top w:w="0" w:type="dxa"/>
            <w:left w:w="0" w:type="dxa"/>
            <w:bottom w:w="0" w:type="dxa"/>
            <w:right w:w="0" w:type="dxa"/>
          </w:tblCellMar>
        </w:tblPrEx>
        <w:trPr>
          <w:trHeight w:val="6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病人监护仪（BeneVision N15）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深圳迈瑞</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r>
      <w:tr>
        <w:tblPrEx>
          <w:tblCellMar>
            <w:top w:w="0" w:type="dxa"/>
            <w:left w:w="0" w:type="dxa"/>
            <w:bottom w:w="0" w:type="dxa"/>
            <w:right w:w="0" w:type="dxa"/>
          </w:tblCellMar>
        </w:tblPrEx>
        <w:trPr>
          <w:trHeight w:val="8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有创监护仪（T8）+BeneView T8(含软件)</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深圳迈瑞</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w:t>
            </w:r>
          </w:p>
        </w:tc>
      </w:tr>
      <w:tr>
        <w:tblPrEx>
          <w:tblCellMar>
            <w:top w:w="0" w:type="dxa"/>
            <w:left w:w="0" w:type="dxa"/>
            <w:bottom w:w="0" w:type="dxa"/>
            <w:right w:w="0"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监护仪（classic-120）</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深圳瑞康</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r>
      <w:tr>
        <w:tblPrEx>
          <w:tblCellMar>
            <w:top w:w="0" w:type="dxa"/>
            <w:left w:w="0" w:type="dxa"/>
            <w:bottom w:w="0" w:type="dxa"/>
            <w:right w:w="0"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新生儿心电监护仪  迈瑞iPM5 Neo</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深圳迈瑞</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r>
      <w:tr>
        <w:tblPrEx>
          <w:tblCellMar>
            <w:top w:w="0" w:type="dxa"/>
            <w:left w:w="0" w:type="dxa"/>
            <w:bottom w:w="0" w:type="dxa"/>
            <w:right w:w="0"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其他监护仪</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r>
    </w:tbl>
    <w:p>
      <w:pPr>
        <w:rPr>
          <w:rFonts w:ascii="宋体" w:hAnsi="宋体"/>
          <w:b/>
          <w:bCs/>
          <w:sz w:val="28"/>
          <w:szCs w:val="28"/>
        </w:rPr>
      </w:pPr>
    </w:p>
    <w:p>
      <w:pPr>
        <w:rPr>
          <w:rFonts w:ascii="宋体" w:hAnsi="宋体"/>
          <w:b/>
          <w:bCs/>
          <w:sz w:val="28"/>
          <w:szCs w:val="28"/>
        </w:rPr>
      </w:pPr>
    </w:p>
    <w:p>
      <w:pPr>
        <w:rPr>
          <w:rFonts w:ascii="宋体" w:hAnsi="宋体"/>
          <w:b/>
          <w:bCs/>
          <w:sz w:val="28"/>
          <w:szCs w:val="28"/>
        </w:rPr>
      </w:pPr>
      <w:r>
        <w:rPr>
          <w:rFonts w:hint="eastAsia" w:ascii="宋体" w:hAnsi="宋体"/>
          <w:b/>
          <w:bCs/>
          <w:sz w:val="28"/>
          <w:szCs w:val="28"/>
        </w:rPr>
        <w:t>附件2：   除颤仪</w:t>
      </w:r>
      <w:r>
        <w:rPr>
          <w:rFonts w:hint="eastAsia" w:ascii="宋体" w:hAnsi="宋体" w:eastAsia="宋体" w:cs="宋体"/>
          <w:b/>
          <w:bCs/>
          <w:sz w:val="30"/>
          <w:szCs w:val="30"/>
        </w:rPr>
        <w:t>维保内容清单</w:t>
      </w:r>
    </w:p>
    <w:tbl>
      <w:tblPr>
        <w:tblStyle w:val="4"/>
        <w:tblW w:w="5970" w:type="dxa"/>
        <w:tblInd w:w="0" w:type="dxa"/>
        <w:tblLayout w:type="autofit"/>
        <w:tblCellMar>
          <w:top w:w="0" w:type="dxa"/>
          <w:left w:w="0" w:type="dxa"/>
          <w:bottom w:w="0" w:type="dxa"/>
          <w:right w:w="0" w:type="dxa"/>
        </w:tblCellMar>
      </w:tblPr>
      <w:tblGrid>
        <w:gridCol w:w="425"/>
        <w:gridCol w:w="3030"/>
        <w:gridCol w:w="811"/>
        <w:gridCol w:w="1704"/>
      </w:tblGrid>
      <w:tr>
        <w:tblPrEx>
          <w:tblCellMar>
            <w:top w:w="0" w:type="dxa"/>
            <w:left w:w="0" w:type="dxa"/>
            <w:bottom w:w="0" w:type="dxa"/>
            <w:right w:w="0" w:type="dxa"/>
          </w:tblCellMar>
        </w:tblPrEx>
        <w:trPr>
          <w:trHeight w:val="27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设备名称和型号</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生产厂家</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设备数量（台）</w:t>
            </w:r>
          </w:p>
        </w:tc>
      </w:tr>
      <w:tr>
        <w:tblPrEx>
          <w:tblCellMar>
            <w:top w:w="0" w:type="dxa"/>
            <w:left w:w="0" w:type="dxa"/>
            <w:bottom w:w="0" w:type="dxa"/>
            <w:right w:w="0"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除颤仪（迈瑞D3）</w:t>
            </w:r>
          </w:p>
        </w:tc>
        <w:tc>
          <w:tcPr>
            <w:tcW w:w="8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深圳迈瑞</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r>
      <w:tr>
        <w:tblPrEx>
          <w:tblCellMar>
            <w:top w:w="0" w:type="dxa"/>
            <w:left w:w="0" w:type="dxa"/>
            <w:bottom w:w="0" w:type="dxa"/>
            <w:right w:w="0"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除颤仪（M4735）</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飞利浦</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r>
      <w:tr>
        <w:tblPrEx>
          <w:tblCellMar>
            <w:top w:w="0" w:type="dxa"/>
            <w:left w:w="0" w:type="dxa"/>
            <w:bottom w:w="0" w:type="dxa"/>
            <w:right w:w="0" w:type="dxa"/>
          </w:tblCellMar>
        </w:tblPrEx>
        <w:trPr>
          <w:trHeight w:val="27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其他</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r>
    </w:tbl>
    <w:p>
      <w:pPr>
        <w:rPr>
          <w:rFonts w:ascii="宋体" w:hAnsi="宋体"/>
          <w:b/>
          <w:bCs/>
          <w:sz w:val="28"/>
          <w:szCs w:val="28"/>
        </w:rPr>
      </w:pPr>
    </w:p>
    <w:p>
      <w:pPr>
        <w:rPr>
          <w:rFonts w:ascii="宋体" w:hAnsi="宋体"/>
          <w:b/>
          <w:bCs/>
          <w:sz w:val="28"/>
          <w:szCs w:val="28"/>
        </w:rPr>
      </w:pPr>
    </w:p>
    <w:p>
      <w:pPr>
        <w:rPr>
          <w:rFonts w:ascii="宋体" w:hAnsi="宋体"/>
          <w:b/>
          <w:bCs/>
          <w:sz w:val="28"/>
          <w:szCs w:val="28"/>
        </w:rPr>
      </w:pPr>
      <w:r>
        <w:rPr>
          <w:rFonts w:hint="eastAsia" w:ascii="宋体" w:hAnsi="宋体"/>
          <w:b/>
          <w:bCs/>
          <w:sz w:val="28"/>
          <w:szCs w:val="28"/>
        </w:rPr>
        <w:t>附件3：   输液泵</w:t>
      </w:r>
      <w:r>
        <w:rPr>
          <w:rFonts w:hint="eastAsia" w:ascii="宋体" w:hAnsi="宋体" w:eastAsia="宋体" w:cs="宋体"/>
          <w:b/>
          <w:bCs/>
          <w:sz w:val="30"/>
          <w:szCs w:val="30"/>
        </w:rPr>
        <w:t>维保内容清单</w:t>
      </w:r>
    </w:p>
    <w:tbl>
      <w:tblPr>
        <w:tblStyle w:val="4"/>
        <w:tblW w:w="5625" w:type="dxa"/>
        <w:tblInd w:w="0" w:type="dxa"/>
        <w:tblLayout w:type="autofit"/>
        <w:tblCellMar>
          <w:top w:w="0" w:type="dxa"/>
          <w:left w:w="0" w:type="dxa"/>
          <w:bottom w:w="0" w:type="dxa"/>
          <w:right w:w="0" w:type="dxa"/>
        </w:tblCellMar>
      </w:tblPr>
      <w:tblGrid>
        <w:gridCol w:w="555"/>
        <w:gridCol w:w="2175"/>
        <w:gridCol w:w="1380"/>
        <w:gridCol w:w="1515"/>
      </w:tblGrid>
      <w:tr>
        <w:tblPrEx>
          <w:tblCellMar>
            <w:top w:w="0" w:type="dxa"/>
            <w:left w:w="0" w:type="dxa"/>
            <w:bottom w:w="0" w:type="dxa"/>
            <w:right w:w="0"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设备名称和型号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生产厂家</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设备数量（台）</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1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输液泵（SK-6001)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深圳深科</w:t>
            </w:r>
          </w:p>
        </w:tc>
        <w:tc>
          <w:tcPr>
            <w:tcW w:w="15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150</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1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输液泵（MR508)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珠海美瑞华</w:t>
            </w:r>
          </w:p>
        </w:tc>
        <w:tc>
          <w:tcPr>
            <w:tcW w:w="15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输液泵（SK-901Ex）</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深圳迈瑞</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w:t>
            </w:r>
          </w:p>
        </w:tc>
      </w:tr>
      <w:tr>
        <w:tblPrEx>
          <w:tblCellMar>
            <w:top w:w="0" w:type="dxa"/>
            <w:left w:w="0" w:type="dxa"/>
            <w:bottom w:w="0" w:type="dxa"/>
            <w:right w:w="0"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输液泵（HOAIE312）</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宋体" w:hAnsi="宋体" w:eastAsia="宋体" w:cs="宋体"/>
                <w:color w:val="000000"/>
                <w:kern w:val="0"/>
                <w:sz w:val="22"/>
                <w:szCs w:val="22"/>
              </w:rPr>
              <w:t>厚爱医疗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87</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其他</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其他</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31</w:t>
            </w:r>
          </w:p>
        </w:tc>
      </w:tr>
    </w:tbl>
    <w:p>
      <w:pPr>
        <w:rPr>
          <w:rFonts w:ascii="宋体" w:hAnsi="宋体"/>
          <w:b/>
          <w:bCs/>
          <w:sz w:val="28"/>
          <w:szCs w:val="28"/>
        </w:rPr>
      </w:pPr>
    </w:p>
    <w:p>
      <w:pPr>
        <w:rPr>
          <w:rFonts w:ascii="宋体" w:hAnsi="宋体"/>
          <w:b/>
          <w:bCs/>
          <w:sz w:val="28"/>
          <w:szCs w:val="28"/>
        </w:rPr>
      </w:pPr>
    </w:p>
    <w:p>
      <w:pPr>
        <w:rPr>
          <w:rFonts w:ascii="宋体" w:hAnsi="宋体" w:eastAsia="宋体" w:cs="宋体"/>
          <w:b/>
          <w:bCs/>
          <w:sz w:val="30"/>
          <w:szCs w:val="30"/>
        </w:rPr>
      </w:pPr>
      <w:r>
        <w:rPr>
          <w:rFonts w:hint="eastAsia" w:ascii="宋体" w:hAnsi="宋体"/>
          <w:b/>
          <w:bCs/>
          <w:sz w:val="28"/>
          <w:szCs w:val="28"/>
        </w:rPr>
        <w:t>附件4：   注射泵</w:t>
      </w:r>
      <w:r>
        <w:rPr>
          <w:rFonts w:hint="eastAsia" w:ascii="宋体" w:hAnsi="宋体" w:eastAsia="宋体" w:cs="宋体"/>
          <w:b/>
          <w:bCs/>
          <w:sz w:val="30"/>
          <w:szCs w:val="30"/>
        </w:rPr>
        <w:t>维保内容清单</w:t>
      </w:r>
    </w:p>
    <w:tbl>
      <w:tblPr>
        <w:tblStyle w:val="4"/>
        <w:tblW w:w="7920" w:type="dxa"/>
        <w:tblInd w:w="0" w:type="dxa"/>
        <w:tblLayout w:type="fixed"/>
        <w:tblCellMar>
          <w:top w:w="0" w:type="dxa"/>
          <w:left w:w="0" w:type="dxa"/>
          <w:bottom w:w="0" w:type="dxa"/>
          <w:right w:w="0" w:type="dxa"/>
        </w:tblCellMar>
      </w:tblPr>
      <w:tblGrid>
        <w:gridCol w:w="555"/>
        <w:gridCol w:w="2548"/>
        <w:gridCol w:w="1800"/>
        <w:gridCol w:w="3017"/>
      </w:tblGrid>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2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设备名称和型号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生产厂家</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设备数量（台）</w:t>
            </w:r>
          </w:p>
        </w:tc>
      </w:tr>
      <w:tr>
        <w:tblPrEx>
          <w:tblCellMar>
            <w:top w:w="0" w:type="dxa"/>
            <w:left w:w="0" w:type="dxa"/>
            <w:bottom w:w="0" w:type="dxa"/>
            <w:right w:w="0" w:type="dxa"/>
          </w:tblCellMar>
        </w:tblPrEx>
        <w:trPr>
          <w:trHeight w:val="810" w:hRule="atLeast"/>
        </w:trPr>
        <w:tc>
          <w:tcPr>
            <w:tcW w:w="5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54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注射泵（史密斯六通道）</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浙江史密斯</w:t>
            </w:r>
          </w:p>
        </w:tc>
        <w:tc>
          <w:tcPr>
            <w:tcW w:w="30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65</w:t>
            </w:r>
          </w:p>
        </w:tc>
      </w:tr>
      <w:tr>
        <w:tblPrEx>
          <w:tblCellMar>
            <w:top w:w="0" w:type="dxa"/>
            <w:left w:w="0" w:type="dxa"/>
            <w:bottom w:w="0" w:type="dxa"/>
            <w:right w:w="0" w:type="dxa"/>
          </w:tblCellMar>
        </w:tblPrEx>
        <w:trPr>
          <w:trHeight w:val="540" w:hRule="atLeast"/>
        </w:trPr>
        <w:tc>
          <w:tcPr>
            <w:tcW w:w="5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54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注射泵（深科SK-5001  SK-500Ⅲ)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深圳深科</w:t>
            </w:r>
          </w:p>
        </w:tc>
        <w:tc>
          <w:tcPr>
            <w:tcW w:w="30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76（深科SK-500I）；131（深科SK-500III）；</w:t>
            </w:r>
          </w:p>
        </w:tc>
      </w:tr>
      <w:tr>
        <w:tblPrEx>
          <w:tblCellMar>
            <w:top w:w="0" w:type="dxa"/>
            <w:left w:w="0" w:type="dxa"/>
            <w:bottom w:w="0" w:type="dxa"/>
            <w:right w:w="0" w:type="dxa"/>
          </w:tblCellMar>
        </w:tblPrEx>
        <w:trPr>
          <w:trHeight w:val="552" w:hRule="atLeast"/>
        </w:trPr>
        <w:tc>
          <w:tcPr>
            <w:tcW w:w="5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54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注射泵(MR301)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珠海美瑞华</w:t>
            </w:r>
          </w:p>
        </w:tc>
        <w:tc>
          <w:tcPr>
            <w:tcW w:w="301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47</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p>
        </w:tc>
        <w:tc>
          <w:tcPr>
            <w:tcW w:w="254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注射泵(SK-801)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深圳迈瑞</w:t>
            </w:r>
          </w:p>
        </w:tc>
        <w:tc>
          <w:tcPr>
            <w:tcW w:w="301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54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多通道输注工作站（含注射泵）HP-80、HP-30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深圳麦科田</w:t>
            </w:r>
          </w:p>
        </w:tc>
        <w:tc>
          <w:tcPr>
            <w:tcW w:w="301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宋体" w:hAnsi="宋体" w:eastAsia="宋体" w:cs="宋体"/>
                <w:color w:val="000000"/>
                <w:kern w:val="0"/>
                <w:sz w:val="22"/>
                <w:szCs w:val="22"/>
              </w:rPr>
              <w:t>65</w:t>
            </w:r>
          </w:p>
        </w:tc>
      </w:tr>
      <w:tr>
        <w:tblPrEx>
          <w:tblCellMar>
            <w:top w:w="0" w:type="dxa"/>
            <w:left w:w="0" w:type="dxa"/>
            <w:bottom w:w="0" w:type="dxa"/>
            <w:right w:w="0" w:type="dxa"/>
          </w:tblCellMar>
        </w:tblPrEx>
        <w:trPr>
          <w:trHeight w:val="64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2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注射泵(CTN-W100)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宋体" w:hAnsi="宋体" w:eastAsia="宋体" w:cs="宋体"/>
                <w:color w:val="000000"/>
                <w:kern w:val="0"/>
                <w:sz w:val="22"/>
                <w:szCs w:val="22"/>
              </w:rPr>
              <w:t>北京诚益通</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注射泵(CTN-W200)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宋体" w:hAnsi="宋体" w:eastAsia="宋体" w:cs="宋体"/>
                <w:color w:val="000000"/>
                <w:kern w:val="0"/>
                <w:sz w:val="22"/>
                <w:szCs w:val="22"/>
              </w:rPr>
              <w:t>北京诚益通</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2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注射泵(cp-110)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宋体" w:hAnsi="宋体" w:eastAsia="宋体" w:cs="宋体"/>
                <w:color w:val="000000"/>
                <w:kern w:val="0"/>
                <w:sz w:val="22"/>
                <w:szCs w:val="22"/>
              </w:rPr>
              <w:t>思路高</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2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注射泵(ZDMED-201Z）</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中大麦迪</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r>
      <w:tr>
        <w:tblPrEx>
          <w:tblCellMar>
            <w:top w:w="0" w:type="dxa"/>
            <w:left w:w="0" w:type="dxa"/>
            <w:bottom w:w="0" w:type="dxa"/>
            <w:right w:w="0" w:type="dxa"/>
          </w:tblCellMar>
        </w:tblPrEx>
        <w:trPr>
          <w:trHeight w:val="3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其他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其他</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29</w:t>
            </w:r>
          </w:p>
        </w:tc>
      </w:tr>
    </w:tbl>
    <w:p>
      <w:pPr>
        <w:rPr>
          <w:rFonts w:ascii="宋体" w:hAnsi="宋体" w:eastAsia="宋体" w:cs="宋体"/>
          <w:b/>
          <w:bCs/>
          <w:sz w:val="30"/>
          <w:szCs w:val="30"/>
        </w:rPr>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rPr>
          <w:rFonts w:ascii="宋体" w:hAnsi="宋体" w:eastAsia="宋体" w:cs="宋体"/>
          <w:b/>
          <w:bCs/>
          <w:sz w:val="30"/>
          <w:szCs w:val="30"/>
        </w:rPr>
      </w:pPr>
      <w:r>
        <w:rPr>
          <w:rFonts w:hint="eastAsia" w:ascii="宋体" w:hAnsi="宋体"/>
          <w:b/>
          <w:bCs/>
          <w:sz w:val="28"/>
          <w:szCs w:val="28"/>
        </w:rPr>
        <w:t>附件5：   呼吸机</w:t>
      </w:r>
      <w:r>
        <w:rPr>
          <w:rFonts w:hint="eastAsia" w:ascii="宋体" w:hAnsi="宋体" w:eastAsia="宋体" w:cs="宋体"/>
          <w:b/>
          <w:bCs/>
          <w:sz w:val="30"/>
          <w:szCs w:val="30"/>
        </w:rPr>
        <w:t>维保内容清单</w:t>
      </w:r>
    </w:p>
    <w:tbl>
      <w:tblPr>
        <w:tblStyle w:val="4"/>
        <w:tblW w:w="7245" w:type="dxa"/>
        <w:tblInd w:w="0" w:type="dxa"/>
        <w:tblLayout w:type="fixed"/>
        <w:tblCellMar>
          <w:top w:w="0" w:type="dxa"/>
          <w:left w:w="0" w:type="dxa"/>
          <w:bottom w:w="0" w:type="dxa"/>
          <w:right w:w="0" w:type="dxa"/>
        </w:tblCellMar>
      </w:tblPr>
      <w:tblGrid>
        <w:gridCol w:w="555"/>
        <w:gridCol w:w="2938"/>
        <w:gridCol w:w="2475"/>
        <w:gridCol w:w="1277"/>
      </w:tblGrid>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设备名称和型号</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生产厂家</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设备数量（台）</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Shangrila520</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北京谊安</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TBIRDVELA</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鸟牌</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VELA</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鸟牌</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HAMILTON-C1</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瑞士HAMILTON-C1</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无创呼吸机（V60）</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飞利浦伟康</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无创呼吸机（RiPAPSynchrony）</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美国飞利浦</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无创呼吸机（Servo-s）</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瑞典迈柯唯</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r>
      <w:tr>
        <w:tblPrEx>
          <w:tblCellMar>
            <w:top w:w="0" w:type="dxa"/>
            <w:left w:w="0" w:type="dxa"/>
            <w:bottom w:w="0" w:type="dxa"/>
            <w:right w:w="0"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其他型号</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其他</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42</w:t>
            </w:r>
          </w:p>
        </w:tc>
      </w:tr>
    </w:tbl>
    <w:p>
      <w:pPr>
        <w:rPr>
          <w:rFonts w:ascii="宋体" w:hAnsi="宋体" w:eastAsia="宋体" w:cs="宋体"/>
          <w:b/>
          <w:bCs/>
          <w:sz w:val="30"/>
          <w:szCs w:val="30"/>
        </w:rPr>
      </w:pPr>
    </w:p>
    <w:p>
      <w:pPr>
        <w:rPr>
          <w:rFonts w:ascii="宋体" w:hAnsi="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918CB"/>
    <w:rsid w:val="005918CB"/>
    <w:rsid w:val="006B6488"/>
    <w:rsid w:val="00AC56F7"/>
    <w:rsid w:val="00BA2DD5"/>
    <w:rsid w:val="01534292"/>
    <w:rsid w:val="066B71E1"/>
    <w:rsid w:val="08611CEB"/>
    <w:rsid w:val="0BB61E49"/>
    <w:rsid w:val="0DFE33BF"/>
    <w:rsid w:val="14833CBD"/>
    <w:rsid w:val="16347C61"/>
    <w:rsid w:val="16A50795"/>
    <w:rsid w:val="170D7F8E"/>
    <w:rsid w:val="19E62E63"/>
    <w:rsid w:val="1C254369"/>
    <w:rsid w:val="1FD918A8"/>
    <w:rsid w:val="20BB3312"/>
    <w:rsid w:val="21DD4F79"/>
    <w:rsid w:val="24D60B9C"/>
    <w:rsid w:val="26615EAA"/>
    <w:rsid w:val="2B200032"/>
    <w:rsid w:val="2C985FF3"/>
    <w:rsid w:val="2E0B0306"/>
    <w:rsid w:val="30407A29"/>
    <w:rsid w:val="307605C3"/>
    <w:rsid w:val="3430693C"/>
    <w:rsid w:val="353D6ECE"/>
    <w:rsid w:val="35D72FED"/>
    <w:rsid w:val="371B1ED7"/>
    <w:rsid w:val="3728799B"/>
    <w:rsid w:val="37D0706D"/>
    <w:rsid w:val="3B395D1E"/>
    <w:rsid w:val="3CD64AB2"/>
    <w:rsid w:val="40FD1956"/>
    <w:rsid w:val="45ED6684"/>
    <w:rsid w:val="46133ADA"/>
    <w:rsid w:val="476B178C"/>
    <w:rsid w:val="486177BC"/>
    <w:rsid w:val="4EB24864"/>
    <w:rsid w:val="4F383634"/>
    <w:rsid w:val="514C2FE4"/>
    <w:rsid w:val="52F442BB"/>
    <w:rsid w:val="55056028"/>
    <w:rsid w:val="5691603C"/>
    <w:rsid w:val="58B57986"/>
    <w:rsid w:val="58E85365"/>
    <w:rsid w:val="5F8C751B"/>
    <w:rsid w:val="60962780"/>
    <w:rsid w:val="61AB6260"/>
    <w:rsid w:val="61D531BD"/>
    <w:rsid w:val="67030970"/>
    <w:rsid w:val="67B608F4"/>
    <w:rsid w:val="68F239AA"/>
    <w:rsid w:val="6AD81D4C"/>
    <w:rsid w:val="71E14E02"/>
    <w:rsid w:val="75B35940"/>
    <w:rsid w:val="7604720D"/>
    <w:rsid w:val="77EA7748"/>
    <w:rsid w:val="7A541D3A"/>
    <w:rsid w:val="7B3056E0"/>
    <w:rsid w:val="7B762396"/>
    <w:rsid w:val="7DB3015C"/>
    <w:rsid w:val="7E51485C"/>
    <w:rsid w:val="7F5F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1"/>
    <w:basedOn w:val="5"/>
    <w:qFormat/>
    <w:uiPriority w:val="0"/>
    <w:rPr>
      <w:rFonts w:hint="eastAsia" w:ascii="宋体" w:hAnsi="宋体" w:eastAsia="宋体" w:cs="宋体"/>
      <w:color w:val="FF0000"/>
      <w:sz w:val="22"/>
      <w:szCs w:val="22"/>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31"/>
    <w:basedOn w:val="5"/>
    <w:qFormat/>
    <w:uiPriority w:val="0"/>
    <w:rPr>
      <w:rFonts w:hint="eastAsia" w:ascii="宋体" w:hAnsi="宋体" w:eastAsia="宋体" w:cs="宋体"/>
      <w:color w:val="000000"/>
      <w:sz w:val="20"/>
      <w:szCs w:val="20"/>
      <w:u w:val="none"/>
    </w:rPr>
  </w:style>
  <w:style w:type="character" w:customStyle="1" w:styleId="9">
    <w:name w:val="页眉 Char"/>
    <w:basedOn w:val="5"/>
    <w:link w:val="3"/>
    <w:uiPriority w:val="0"/>
    <w:rPr>
      <w:rFonts w:asciiTheme="minorHAnsi" w:hAnsiTheme="minorHAnsi" w:eastAsiaTheme="minorEastAsia" w:cstheme="minorBidi"/>
      <w:kern w:val="2"/>
      <w:sz w:val="18"/>
      <w:szCs w:val="18"/>
    </w:rPr>
  </w:style>
  <w:style w:type="character" w:customStyle="1" w:styleId="10">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363</Words>
  <Characters>2072</Characters>
  <Lines>17</Lines>
  <Paragraphs>4</Paragraphs>
  <TotalTime>0</TotalTime>
  <ScaleCrop>false</ScaleCrop>
  <LinksUpToDate>false</LinksUpToDate>
  <CharactersWithSpaces>2431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2020-03-27T02:28:00Z</dcterms:created>
  <dc:creator>Administrator</dc:creator>
  <cp:lastModifiedBy>lenovo</cp:lastModifiedBy>
  <dcterms:modified xsi:type="dcterms:W3CDTF">2020-03-27T07:36:55Z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