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EFFA3" w14:textId="77777777" w:rsidR="000D4886" w:rsidRDefault="000D4886" w:rsidP="000D4886">
      <w:pPr>
        <w:spacing w:line="700" w:lineRule="exact"/>
        <w:jc w:val="center"/>
        <w:rPr>
          <w:rFonts w:ascii="黑体" w:eastAsia="黑体" w:hAnsi="黑体" w:cs="黑体"/>
          <w:sz w:val="32"/>
          <w:szCs w:val="32"/>
        </w:rPr>
      </w:pPr>
    </w:p>
    <w:p w14:paraId="0111D66D" w14:textId="77777777" w:rsidR="000D4886" w:rsidRDefault="000D4886" w:rsidP="000D4886">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成都市第五人民医院</w:t>
      </w:r>
    </w:p>
    <w:p w14:paraId="245BCEA5" w14:textId="35B8A233" w:rsidR="000D4886" w:rsidRDefault="000D4886" w:rsidP="000D4886">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sidR="004F30E4">
        <w:rPr>
          <w:rFonts w:ascii="方正小标宋简体" w:eastAsia="方正小标宋简体" w:hAnsi="方正小标宋简体" w:cs="方正小标宋简体"/>
          <w:sz w:val="44"/>
          <w:szCs w:val="44"/>
        </w:rPr>
        <w:t>3</w:t>
      </w:r>
      <w:r>
        <w:rPr>
          <w:rFonts w:ascii="方正小标宋简体" w:eastAsia="方正小标宋简体" w:hAnsi="方正小标宋简体" w:cs="方正小标宋简体" w:hint="eastAsia"/>
          <w:sz w:val="44"/>
          <w:szCs w:val="44"/>
        </w:rPr>
        <w:t>年度职工子女暑期托管</w:t>
      </w:r>
      <w:proofErr w:type="gramStart"/>
      <w:r>
        <w:rPr>
          <w:rFonts w:ascii="方正小标宋简体" w:eastAsia="方正小标宋简体" w:hAnsi="方正小标宋简体" w:cs="方正小标宋简体" w:hint="eastAsia"/>
          <w:sz w:val="44"/>
          <w:szCs w:val="44"/>
        </w:rPr>
        <w:t>班参与方</w:t>
      </w:r>
      <w:proofErr w:type="gramEnd"/>
    </w:p>
    <w:p w14:paraId="71134883" w14:textId="77777777" w:rsidR="000D4886" w:rsidRDefault="000D4886" w:rsidP="000D4886">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资料清单</w:t>
      </w:r>
    </w:p>
    <w:p w14:paraId="0BD1B441" w14:textId="77777777" w:rsidR="000D4886" w:rsidRDefault="000D4886" w:rsidP="000D4886">
      <w:pPr>
        <w:spacing w:line="579" w:lineRule="exact"/>
        <w:jc w:val="center"/>
        <w:rPr>
          <w:rFonts w:ascii="方正小标宋简体" w:eastAsia="方正小标宋简体" w:hAnsi="方正小标宋简体" w:cs="方正小标宋简体"/>
          <w:sz w:val="44"/>
          <w:szCs w:val="44"/>
        </w:rPr>
      </w:pPr>
    </w:p>
    <w:p w14:paraId="06FCD7A4" w14:textId="77777777" w:rsidR="000D4886" w:rsidRDefault="000D4886" w:rsidP="000D488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（一）负责托管幼儿园办学资质证明材料，包括办学许可证、营业执照/民办非企业登记证、餐饮许可证、法人证，同时需提供法人身份证复印件一份。</w:t>
      </w:r>
    </w:p>
    <w:p w14:paraId="2CE960A2" w14:textId="77777777" w:rsidR="000D4886" w:rsidRDefault="000D4886" w:rsidP="000D488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（二）负责托管幼儿园资产有效证明文件、园内建筑物的质量检测合格报告、幼儿园二次装修消防验收合格证明以及具有资质的环境监测单位出具合格的室内环境监测报告原件及复印件一份。</w:t>
      </w:r>
    </w:p>
    <w:p w14:paraId="102CE738" w14:textId="77777777" w:rsidR="000D4886" w:rsidRDefault="000D4886" w:rsidP="000D488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（三）负责托管的幼儿园目前运行的安保体系，包括安保人员配置数量、岗位分布、班制等信息，同时还需提交幼儿园制定的突发事件应急预案，包括发生意外、灾害时的具体应对措施、实施过程等内容。</w:t>
      </w:r>
    </w:p>
    <w:p w14:paraId="25AF03F2" w14:textId="77777777" w:rsidR="000D4886" w:rsidRDefault="000D4886" w:rsidP="000D488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（四）负责托管的幼儿园目前的接送流程，包括接送时间段、接送方式、接送等候区划分以及发生家长无法接送时的应对措施等内容。</w:t>
      </w:r>
    </w:p>
    <w:p w14:paraId="46372205" w14:textId="77777777" w:rsidR="000D4886" w:rsidRDefault="000D4886" w:rsidP="000D488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（五）负责托管幼儿园目前采取的疫情防控措施，需详细阐述防控工作开展流程、人员配置、物资储备、监督机制以及突发情况的处置程序。</w:t>
      </w:r>
    </w:p>
    <w:p w14:paraId="4C21021E" w14:textId="77777777" w:rsidR="000D4886" w:rsidRDefault="000D4886" w:rsidP="000D488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（六）负责托管幼儿园计划采取的分班方式，包括如何</w:t>
      </w:r>
      <w:r>
        <w:rPr>
          <w:rFonts w:ascii="仿宋_GB2312" w:eastAsia="仿宋_GB2312" w:hAnsi="仿宋_GB2312" w:cs="仿宋_GB2312" w:hint="eastAsia"/>
          <w:sz w:val="32"/>
          <w:szCs w:val="32"/>
        </w:rPr>
        <w:lastRenderedPageBreak/>
        <w:t>分班、每个班级计划招收的学生人数、教师配备等内容，每个班级所配备的教师需提供幼儿教师资格证、职称证（如有）、身份证、户口簿原件及复印件一份；负责托管幼儿园配备的厨师需提供餐饮服务人员职业资格证书，保育员需提供保育职业资格证书。</w:t>
      </w:r>
    </w:p>
    <w:p w14:paraId="295B0CBF" w14:textId="77777777" w:rsidR="000D4886" w:rsidRDefault="000D4886" w:rsidP="000D488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（七）负责托管的幼儿园计划开展的日常作息安排，需至少以小时为单位，详细罗列学生在校的日常安排。</w:t>
      </w:r>
    </w:p>
    <w:p w14:paraId="2504B8AE" w14:textId="77777777" w:rsidR="000D4886" w:rsidRDefault="000D4886" w:rsidP="000D488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（八）负责托管的幼儿园每日餐食管理，包括荤素搭配、餐食供应管理、餐食留样以及餐食安全监督管理制度等内容。</w:t>
      </w:r>
    </w:p>
    <w:p w14:paraId="412DB504" w14:textId="77777777" w:rsidR="000D4886" w:rsidRDefault="000D4886" w:rsidP="000D488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（九）负责托管的幼儿园园区规划图以及园区实拍照片，包括教室、户外活动场地。</w:t>
      </w:r>
    </w:p>
    <w:p w14:paraId="11863113" w14:textId="77777777" w:rsidR="000D4886" w:rsidRDefault="000D4886" w:rsidP="000D488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（十）负责托管的幼儿园在假期托管期间计划实现的目标成效。</w:t>
      </w:r>
    </w:p>
    <w:p w14:paraId="6415587A" w14:textId="77777777" w:rsidR="000D4886" w:rsidRDefault="000D4886" w:rsidP="000D4886">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（十一）负责托管的幼儿园能够提供的其他服务及相关材料。</w:t>
      </w:r>
    </w:p>
    <w:p w14:paraId="21F03177" w14:textId="77777777" w:rsidR="008B3139" w:rsidRDefault="000D4886" w:rsidP="008B313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（十二）负责托管的幼儿园到我院的路线图，包括步行路线和驾车路线。</w:t>
      </w:r>
    </w:p>
    <w:p w14:paraId="16A66059" w14:textId="77777777" w:rsidR="000D4886" w:rsidRPr="008B3139" w:rsidRDefault="000D4886" w:rsidP="008B3139">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（十三）为期一个月的暑期托管费用预算，包括总费用、保教费用、餐食费用以及保险费用等。</w:t>
      </w:r>
    </w:p>
    <w:sectPr w:rsidR="000D4886" w:rsidRPr="008B31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AB414" w14:textId="77777777" w:rsidR="00EB576A" w:rsidRDefault="00EB576A" w:rsidP="004F30E4">
      <w:r>
        <w:separator/>
      </w:r>
    </w:p>
  </w:endnote>
  <w:endnote w:type="continuationSeparator" w:id="0">
    <w:p w14:paraId="3F0B5651" w14:textId="77777777" w:rsidR="00EB576A" w:rsidRDefault="00EB576A" w:rsidP="004F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1ABA" w14:textId="77777777" w:rsidR="00EB576A" w:rsidRDefault="00EB576A" w:rsidP="004F30E4">
      <w:r>
        <w:separator/>
      </w:r>
    </w:p>
  </w:footnote>
  <w:footnote w:type="continuationSeparator" w:id="0">
    <w:p w14:paraId="0B3730E7" w14:textId="77777777" w:rsidR="00EB576A" w:rsidRDefault="00EB576A" w:rsidP="004F3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86"/>
    <w:rsid w:val="000D4886"/>
    <w:rsid w:val="004F30E4"/>
    <w:rsid w:val="008B3139"/>
    <w:rsid w:val="00EB5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6F08F"/>
  <w15:chartTrackingRefBased/>
  <w15:docId w15:val="{F958C8A7-A3F8-4D9F-BEF2-D00B02E3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886"/>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0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30E4"/>
    <w:rPr>
      <w:rFonts w:ascii="Calibri" w:eastAsia="宋体" w:hAnsi="Calibri" w:cs="宋体"/>
      <w:sz w:val="18"/>
      <w:szCs w:val="18"/>
    </w:rPr>
  </w:style>
  <w:style w:type="paragraph" w:styleId="a5">
    <w:name w:val="footer"/>
    <w:basedOn w:val="a"/>
    <w:link w:val="a6"/>
    <w:uiPriority w:val="99"/>
    <w:unhideWhenUsed/>
    <w:rsid w:val="004F30E4"/>
    <w:pPr>
      <w:tabs>
        <w:tab w:val="center" w:pos="4153"/>
        <w:tab w:val="right" w:pos="8306"/>
      </w:tabs>
      <w:snapToGrid w:val="0"/>
      <w:jc w:val="left"/>
    </w:pPr>
    <w:rPr>
      <w:sz w:val="18"/>
      <w:szCs w:val="18"/>
    </w:rPr>
  </w:style>
  <w:style w:type="character" w:customStyle="1" w:styleId="a6">
    <w:name w:val="页脚 字符"/>
    <w:basedOn w:val="a0"/>
    <w:link w:val="a5"/>
    <w:uiPriority w:val="99"/>
    <w:rsid w:val="004F30E4"/>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cp:revision>
  <dcterms:created xsi:type="dcterms:W3CDTF">2022-04-28T09:34:00Z</dcterms:created>
  <dcterms:modified xsi:type="dcterms:W3CDTF">2023-02-08T08:40:00Z</dcterms:modified>
</cp:coreProperties>
</file>